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F3" w:rsidRDefault="000B43F3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1007372" cy="66198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372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1647452" cy="641149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452" cy="641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677378" cy="677378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378" cy="677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6AF3" w:rsidRDefault="00FB6AF3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B6AF3" w:rsidRDefault="000B43F3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Scenariusz zajęć realizowanych podczas wirtualnego spotkania z uczestnikami</w:t>
      </w:r>
    </w:p>
    <w:p w:rsidR="00FB6AF3" w:rsidRDefault="000B43F3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projektu „Pakiet kompetencji, który gwarantuje Ci udane życie”</w:t>
      </w:r>
    </w:p>
    <w:p w:rsidR="00FB6AF3" w:rsidRDefault="000B43F3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numer 2019-SE01-KA229-060423_4</w:t>
      </w:r>
    </w:p>
    <w:p w:rsidR="00FB6AF3" w:rsidRDefault="000B43F3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Dzień 2 Sesja 2</w:t>
      </w:r>
    </w:p>
    <w:p w:rsidR="00FB6AF3" w:rsidRDefault="00FB6AF3">
      <w:pPr>
        <w:spacing w:after="160" w:line="259" w:lineRule="auto"/>
        <w:jc w:val="center"/>
        <w:rPr>
          <w:b/>
          <w:sz w:val="24"/>
          <w:szCs w:val="24"/>
        </w:rPr>
      </w:pPr>
    </w:p>
    <w:p w:rsidR="00FB6AF3" w:rsidRDefault="00FB6AF3">
      <w:pPr>
        <w:spacing w:after="160" w:line="259" w:lineRule="auto"/>
        <w:jc w:val="center"/>
        <w:rPr>
          <w:b/>
          <w:sz w:val="24"/>
          <w:szCs w:val="24"/>
        </w:rPr>
      </w:pPr>
    </w:p>
    <w:p w:rsidR="00FB6AF3" w:rsidRDefault="000B43F3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Autorka : </w:t>
      </w:r>
      <w:r>
        <w:rPr>
          <w:sz w:val="24"/>
          <w:szCs w:val="24"/>
        </w:rPr>
        <w:t>Anna Prabucka, Magdalena Jerszyńska</w:t>
      </w:r>
    </w:p>
    <w:p w:rsidR="00FB6AF3" w:rsidRDefault="000B43F3">
      <w:pPr>
        <w:spacing w:after="160" w:line="259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Temat zajęć </w:t>
      </w:r>
      <w:r>
        <w:rPr>
          <w:b/>
          <w:i/>
          <w:sz w:val="24"/>
          <w:szCs w:val="24"/>
        </w:rPr>
        <w:t xml:space="preserve">:  </w:t>
      </w:r>
      <w:r>
        <w:rPr>
          <w:i/>
          <w:sz w:val="24"/>
          <w:szCs w:val="24"/>
        </w:rPr>
        <w:t>How not to write a RESUME.</w:t>
      </w:r>
    </w:p>
    <w:p w:rsidR="00FB6AF3" w:rsidRDefault="000B43F3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Jak nie należy pisać CV? </w:t>
      </w:r>
    </w:p>
    <w:p w:rsidR="00FB6AF3" w:rsidRDefault="00FB6AF3">
      <w:pPr>
        <w:spacing w:after="160" w:line="259" w:lineRule="auto"/>
        <w:rPr>
          <w:i/>
          <w:sz w:val="24"/>
          <w:szCs w:val="24"/>
        </w:rPr>
      </w:pPr>
    </w:p>
    <w:p w:rsidR="00FB6AF3" w:rsidRDefault="000B43F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zajęć:</w:t>
      </w:r>
    </w:p>
    <w:p w:rsidR="00FB6AF3" w:rsidRDefault="000B43F3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zapoznanie z charakterystycznymi wyrażeniami i zwrotami dla CV i listu motywacyjnego</w:t>
      </w:r>
    </w:p>
    <w:p w:rsidR="00FB6AF3" w:rsidRDefault="000B43F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- poszerzenie sł</w:t>
      </w:r>
      <w:r>
        <w:rPr>
          <w:sz w:val="24"/>
          <w:szCs w:val="24"/>
        </w:rPr>
        <w:t>ownictwa zawierającego nazwy zawodów</w:t>
      </w:r>
    </w:p>
    <w:p w:rsidR="00FB6AF3" w:rsidRDefault="000B43F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- wprowadzenie pojęć: umiejętności twarde i miękkie</w:t>
      </w:r>
    </w:p>
    <w:p w:rsidR="00FB6AF3" w:rsidRDefault="000B43F3">
      <w:pPr>
        <w:spacing w:after="160" w:line="259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Po spotkaniu uczestnik projektu:</w:t>
      </w:r>
    </w:p>
    <w:p w:rsidR="00FB6AF3" w:rsidRDefault="000B43F3">
      <w:pPr>
        <w:spacing w:after="160" w:line="259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wie jak napisać curriculum vitae;</w:t>
      </w:r>
    </w:p>
    <w:p w:rsidR="00FB6AF3" w:rsidRDefault="000B43F3">
      <w:pPr>
        <w:spacing w:after="160" w:line="259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wyjaśnia różnicę między życiorysem a CV</w:t>
      </w:r>
    </w:p>
    <w:p w:rsidR="00FB6AF3" w:rsidRDefault="000B43F3">
      <w:pPr>
        <w:spacing w:after="160" w:line="259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ocenia poprawność napisanego CV</w:t>
      </w:r>
    </w:p>
    <w:p w:rsidR="00FB6AF3" w:rsidRDefault="000B43F3">
      <w:pPr>
        <w:spacing w:after="160" w:line="259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rozumie celowość pisania życiorysu prawidłowo, estetycznie i przejrzyście.</w:t>
      </w:r>
    </w:p>
    <w:p w:rsidR="00FB6AF3" w:rsidRDefault="00FB6AF3">
      <w:pPr>
        <w:spacing w:after="160" w:line="360" w:lineRule="auto"/>
        <w:rPr>
          <w:b/>
          <w:sz w:val="24"/>
          <w:szCs w:val="24"/>
          <w:highlight w:val="white"/>
        </w:rPr>
      </w:pPr>
    </w:p>
    <w:p w:rsidR="00FB6AF3" w:rsidRDefault="000B43F3">
      <w:pPr>
        <w:spacing w:after="160" w:line="360" w:lineRule="auto"/>
        <w:rPr>
          <w:b/>
          <w:color w:val="00FF00"/>
          <w:sz w:val="24"/>
          <w:szCs w:val="24"/>
        </w:rPr>
      </w:pPr>
      <w:r>
        <w:rPr>
          <w:b/>
          <w:sz w:val="24"/>
          <w:szCs w:val="24"/>
        </w:rPr>
        <w:t xml:space="preserve">Treści: </w:t>
      </w:r>
    </w:p>
    <w:p w:rsidR="00FB6AF3" w:rsidRDefault="000B43F3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- słownictwo z zakresu prezentacji swojej osoby,</w:t>
      </w:r>
    </w:p>
    <w:p w:rsidR="00FB6AF3" w:rsidRDefault="000B43F3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- słownictwo związane z tematami „praca” i „edukacja”,</w:t>
      </w:r>
    </w:p>
    <w:p w:rsidR="00FB6AF3" w:rsidRDefault="000B43F3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- pojęcia: umiejętności twarde i miękkie</w:t>
      </w:r>
    </w:p>
    <w:p w:rsidR="00FB6AF3" w:rsidRDefault="00FB6AF3">
      <w:pPr>
        <w:spacing w:after="160" w:line="360" w:lineRule="auto"/>
        <w:rPr>
          <w:sz w:val="24"/>
          <w:szCs w:val="24"/>
        </w:rPr>
      </w:pPr>
    </w:p>
    <w:p w:rsidR="00FB6AF3" w:rsidRDefault="00FB6AF3">
      <w:pPr>
        <w:spacing w:after="160" w:line="360" w:lineRule="auto"/>
        <w:rPr>
          <w:sz w:val="24"/>
          <w:szCs w:val="24"/>
        </w:rPr>
      </w:pPr>
    </w:p>
    <w:p w:rsidR="00FB6AF3" w:rsidRDefault="000B43F3">
      <w:pPr>
        <w:spacing w:after="160" w:line="360" w:lineRule="auto"/>
        <w:rPr>
          <w:color w:val="00FF00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Metody pracy: </w:t>
      </w:r>
      <w:r>
        <w:rPr>
          <w:sz w:val="24"/>
          <w:szCs w:val="24"/>
          <w:highlight w:val="white"/>
        </w:rPr>
        <w:t xml:space="preserve">mini wykład nauczyciela poparty przykładami oraz ćwiczenia zespołowe, pokaz, metoda projektu </w:t>
      </w:r>
    </w:p>
    <w:p w:rsidR="00FB6AF3" w:rsidRDefault="000B43F3">
      <w:pPr>
        <w:spacing w:after="160" w:line="360" w:lineRule="auto"/>
        <w:rPr>
          <w:sz w:val="24"/>
          <w:szCs w:val="24"/>
        </w:rPr>
      </w:pPr>
      <w:r>
        <w:rPr>
          <w:b/>
          <w:sz w:val="24"/>
          <w:szCs w:val="24"/>
        </w:rPr>
        <w:t>Forma pracy:</w:t>
      </w:r>
      <w:r>
        <w:rPr>
          <w:sz w:val="24"/>
          <w:szCs w:val="24"/>
        </w:rPr>
        <w:t xml:space="preserve"> praca w grupach</w:t>
      </w:r>
    </w:p>
    <w:p w:rsidR="00FB6AF3" w:rsidRDefault="000B43F3">
      <w:pPr>
        <w:spacing w:after="1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dydaktyczne: </w:t>
      </w:r>
    </w:p>
    <w:p w:rsidR="00FB6AF3" w:rsidRDefault="000B43F3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- pytania do uczniów zawarte w scenariuszu zajęć,</w:t>
      </w:r>
    </w:p>
    <w:p w:rsidR="00FB6AF3" w:rsidRDefault="000B43F3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- link do filmu,</w:t>
      </w:r>
    </w:p>
    <w:p w:rsidR="00FB6AF3" w:rsidRDefault="000B43F3">
      <w:p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- karta pracy (załącznik)</w:t>
      </w:r>
    </w:p>
    <w:p w:rsidR="00FB6AF3" w:rsidRDefault="000B43F3">
      <w:pPr>
        <w:spacing w:after="1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przebie</w:t>
      </w:r>
      <w:r>
        <w:rPr>
          <w:b/>
          <w:sz w:val="24"/>
          <w:szCs w:val="24"/>
        </w:rPr>
        <w:t>g zajęć</w:t>
      </w:r>
    </w:p>
    <w:p w:rsidR="00FB6AF3" w:rsidRDefault="000B43F3">
      <w:pPr>
        <w:spacing w:after="160" w:line="259" w:lineRule="auto"/>
        <w:rPr>
          <w:sz w:val="24"/>
          <w:szCs w:val="24"/>
          <w:highlight w:val="magenta"/>
        </w:rPr>
      </w:pPr>
      <w:r>
        <w:rPr>
          <w:sz w:val="24"/>
          <w:szCs w:val="24"/>
        </w:rPr>
        <w:t>Część wstępna</w:t>
      </w:r>
      <w:r>
        <w:rPr>
          <w:sz w:val="24"/>
          <w:szCs w:val="24"/>
          <w:highlight w:val="magenta"/>
        </w:rPr>
        <w:t xml:space="preserve"> ( czas 5-7 minut)</w:t>
      </w:r>
    </w:p>
    <w:p w:rsidR="00FB6AF3" w:rsidRDefault="000B43F3">
      <w:pPr>
        <w:spacing w:after="160" w:line="259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Nauczyciel włącza tryb RAZEM ( tzw. konferencja) i </w:t>
      </w:r>
      <w:r>
        <w:rPr>
          <w:sz w:val="24"/>
          <w:szCs w:val="24"/>
          <w:highlight w:val="white"/>
        </w:rPr>
        <w:t xml:space="preserve"> proponuje uczestnikom projektu zabawę.</w:t>
      </w:r>
    </w:p>
    <w:p w:rsidR="00FB6AF3" w:rsidRDefault="000B43F3">
      <w:pPr>
        <w:pStyle w:val="Nagwek3"/>
        <w:keepNext w:val="0"/>
        <w:keepLines w:val="0"/>
        <w:spacing w:before="280" w:line="384" w:lineRule="auto"/>
        <w:rPr>
          <w:color w:val="000000"/>
          <w:sz w:val="26"/>
          <w:szCs w:val="26"/>
          <w:highlight w:val="white"/>
        </w:rPr>
      </w:pPr>
      <w:bookmarkStart w:id="1" w:name="_heading=h.gjdgxs" w:colFirst="0" w:colLast="0"/>
      <w:bookmarkEnd w:id="1"/>
      <w:r>
        <w:rPr>
          <w:color w:val="000000"/>
          <w:sz w:val="26"/>
          <w:szCs w:val="26"/>
          <w:highlight w:val="white"/>
        </w:rPr>
        <w:t>Catch The Ball</w:t>
      </w:r>
    </w:p>
    <w:p w:rsidR="00FB6AF3" w:rsidRDefault="000B43F3">
      <w:pPr>
        <w:pStyle w:val="Nagwek3"/>
        <w:keepNext w:val="0"/>
        <w:keepLines w:val="0"/>
        <w:spacing w:before="280" w:line="384" w:lineRule="auto"/>
        <w:rPr>
          <w:color w:val="47454D"/>
          <w:sz w:val="24"/>
          <w:szCs w:val="24"/>
          <w:highlight w:val="yellow"/>
        </w:rPr>
      </w:pPr>
      <w:bookmarkStart w:id="2" w:name="_heading=h.4igq56r9y68z" w:colFirst="0" w:colLast="0"/>
      <w:bookmarkEnd w:id="2"/>
      <w:r>
        <w:rPr>
          <w:color w:val="47454D"/>
          <w:sz w:val="24"/>
          <w:szCs w:val="24"/>
          <w:highlight w:val="yellow"/>
        </w:rPr>
        <w:t>This game is pretty easy and straightforward. You just need to sit in a circle and throw a ball around at a ra</w:t>
      </w:r>
      <w:r>
        <w:rPr>
          <w:color w:val="47454D"/>
          <w:sz w:val="24"/>
          <w:szCs w:val="24"/>
          <w:highlight w:val="yellow"/>
        </w:rPr>
        <w:t>ndom order. Whoever catches the ball will say something about himself/herself. The player who accidentally drops the ball will need to do a dare.</w:t>
      </w:r>
    </w:p>
    <w:p w:rsidR="00FB6AF3" w:rsidRDefault="000B43F3">
      <w:pPr>
        <w:spacing w:before="240" w:line="384" w:lineRule="auto"/>
        <w:rPr>
          <w:color w:val="47454D"/>
          <w:sz w:val="24"/>
          <w:szCs w:val="24"/>
          <w:highlight w:val="yellow"/>
        </w:rPr>
      </w:pPr>
      <w:r>
        <w:rPr>
          <w:color w:val="47454D"/>
          <w:sz w:val="24"/>
          <w:szCs w:val="24"/>
          <w:highlight w:val="yellow"/>
        </w:rPr>
        <w:t>This is just a spin on a classic truth or dare game but everybody loves the action and fun it brings! Follow this link for more info on the official Truth or Dare game.</w:t>
      </w:r>
    </w:p>
    <w:p w:rsidR="00FB6AF3" w:rsidRDefault="00FB6AF3">
      <w:pPr>
        <w:spacing w:before="240" w:line="384" w:lineRule="auto"/>
        <w:rPr>
          <w:color w:val="47454D"/>
          <w:sz w:val="24"/>
          <w:szCs w:val="24"/>
          <w:highlight w:val="yellow"/>
        </w:rPr>
      </w:pPr>
    </w:p>
    <w:p w:rsidR="00FB6AF3" w:rsidRDefault="000B43F3">
      <w:pPr>
        <w:spacing w:before="240" w:line="384" w:lineRule="auto"/>
        <w:rPr>
          <w:b/>
          <w:color w:val="47454D"/>
          <w:sz w:val="24"/>
          <w:szCs w:val="24"/>
          <w:highlight w:val="white"/>
        </w:rPr>
      </w:pPr>
      <w:r>
        <w:rPr>
          <w:b/>
          <w:color w:val="47454D"/>
          <w:sz w:val="24"/>
          <w:szCs w:val="24"/>
          <w:highlight w:val="white"/>
        </w:rPr>
        <w:t>Część główna</w:t>
      </w:r>
    </w:p>
    <w:p w:rsidR="00FB6AF3" w:rsidRDefault="000B43F3">
      <w:pPr>
        <w:spacing w:before="240" w:line="384" w:lineRule="auto"/>
        <w:rPr>
          <w:color w:val="47454D"/>
          <w:sz w:val="24"/>
          <w:szCs w:val="24"/>
          <w:highlight w:val="white"/>
        </w:rPr>
      </w:pPr>
      <w:r>
        <w:rPr>
          <w:color w:val="47454D"/>
          <w:sz w:val="24"/>
          <w:szCs w:val="24"/>
          <w:highlight w:val="white"/>
        </w:rPr>
        <w:t>Nauczyciel przypomina program zajęć przed przerwą, następnie udostępnia f</w:t>
      </w:r>
      <w:r>
        <w:rPr>
          <w:color w:val="47454D"/>
          <w:sz w:val="24"/>
          <w:szCs w:val="24"/>
          <w:highlight w:val="white"/>
        </w:rPr>
        <w:t>ilm pogłębiający wiadomości o poprawnym pisaniu CV a następnie prezentuje film o najczęstszych błędach popełnianych przy jego pisaniu.</w:t>
      </w:r>
    </w:p>
    <w:p w:rsidR="00FB6AF3" w:rsidRDefault="000B43F3">
      <w:pPr>
        <w:spacing w:before="240" w:line="384" w:lineRule="auto"/>
        <w:rPr>
          <w:color w:val="47454D"/>
          <w:sz w:val="24"/>
          <w:szCs w:val="24"/>
          <w:highlight w:val="magenta"/>
        </w:rPr>
      </w:pPr>
      <w:r>
        <w:rPr>
          <w:color w:val="47454D"/>
          <w:sz w:val="24"/>
          <w:szCs w:val="24"/>
          <w:highlight w:val="white"/>
        </w:rPr>
        <w:t xml:space="preserve">Top 10 Resume Mistakes - How NOT To Write A Resume – YouTube  </w:t>
      </w:r>
      <w:r>
        <w:rPr>
          <w:color w:val="47454D"/>
          <w:sz w:val="24"/>
          <w:szCs w:val="24"/>
          <w:highlight w:val="magenta"/>
        </w:rPr>
        <w:t>( 5 min)</w:t>
      </w:r>
    </w:p>
    <w:p w:rsidR="00FB6AF3" w:rsidRDefault="000B43F3">
      <w:pPr>
        <w:spacing w:before="240" w:line="384" w:lineRule="auto"/>
        <w:rPr>
          <w:color w:val="47454D"/>
          <w:sz w:val="24"/>
          <w:szCs w:val="24"/>
          <w:highlight w:val="white"/>
        </w:rPr>
      </w:pP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https://www.youtube.com/watch?v=6gmeu7rXD7Y</w:t>
        </w:r>
      </w:hyperlink>
    </w:p>
    <w:p w:rsidR="00FB6AF3" w:rsidRDefault="000B43F3">
      <w:pPr>
        <w:spacing w:before="240" w:line="384" w:lineRule="auto"/>
        <w:rPr>
          <w:color w:val="233143"/>
          <w:sz w:val="24"/>
          <w:szCs w:val="24"/>
          <w:highlight w:val="white"/>
        </w:rPr>
      </w:pPr>
      <w:r>
        <w:rPr>
          <w:color w:val="233143"/>
          <w:sz w:val="24"/>
          <w:szCs w:val="24"/>
          <w:highlight w:val="white"/>
        </w:rPr>
        <w:t xml:space="preserve">Po filmie nauczyciel wraca do trybu konferencji i omawia najczęściej popełniane błędy przy pisaniu CV. </w:t>
      </w:r>
      <w:r>
        <w:rPr>
          <w:color w:val="47454D"/>
          <w:sz w:val="24"/>
          <w:szCs w:val="24"/>
          <w:highlight w:val="white"/>
        </w:rPr>
        <w:t xml:space="preserve"> </w:t>
      </w:r>
      <w:r>
        <w:rPr>
          <w:color w:val="47454D"/>
          <w:sz w:val="24"/>
          <w:szCs w:val="24"/>
          <w:highlight w:val="magenta"/>
        </w:rPr>
        <w:t>( 3-5 min)</w:t>
      </w:r>
    </w:p>
    <w:p w:rsidR="00FB6AF3" w:rsidRDefault="00FB6AF3">
      <w:pPr>
        <w:spacing w:before="240" w:line="384" w:lineRule="auto"/>
        <w:rPr>
          <w:color w:val="47454D"/>
          <w:sz w:val="24"/>
          <w:szCs w:val="24"/>
          <w:highlight w:val="white"/>
        </w:rPr>
      </w:pPr>
    </w:p>
    <w:p w:rsidR="00FB6AF3" w:rsidRDefault="00FB6AF3">
      <w:pPr>
        <w:spacing w:before="240" w:line="384" w:lineRule="auto"/>
        <w:rPr>
          <w:color w:val="47454D"/>
          <w:sz w:val="24"/>
          <w:szCs w:val="24"/>
          <w:highlight w:val="white"/>
        </w:rPr>
      </w:pPr>
    </w:p>
    <w:p w:rsidR="00FB6AF3" w:rsidRDefault="000B43F3">
      <w:pPr>
        <w:spacing w:before="240" w:line="384" w:lineRule="auto"/>
        <w:rPr>
          <w:color w:val="47454D"/>
          <w:sz w:val="24"/>
          <w:szCs w:val="24"/>
          <w:highlight w:val="magenta"/>
        </w:rPr>
      </w:pPr>
      <w:r>
        <w:rPr>
          <w:color w:val="47454D"/>
          <w:sz w:val="24"/>
          <w:szCs w:val="24"/>
          <w:highlight w:val="white"/>
        </w:rPr>
        <w:t>Po omówieniu typowych błędów w CV nauczyciel przedstawia na prezentacji Power Poin</w:t>
      </w:r>
      <w:r>
        <w:rPr>
          <w:color w:val="47454D"/>
          <w:sz w:val="24"/>
          <w:szCs w:val="24"/>
          <w:highlight w:val="white"/>
        </w:rPr>
        <w:t xml:space="preserve">t części składowe typowego CV oraz prezentuje  przydatne zwroty do jego napisania.  </w:t>
      </w:r>
      <w:r>
        <w:rPr>
          <w:color w:val="47454D"/>
          <w:sz w:val="24"/>
          <w:szCs w:val="24"/>
          <w:highlight w:val="magenta"/>
        </w:rPr>
        <w:t>( 5 min)</w:t>
      </w:r>
    </w:p>
    <w:p w:rsidR="00FB6AF3" w:rsidRDefault="00FB6AF3">
      <w:pPr>
        <w:spacing w:before="200" w:line="216" w:lineRule="auto"/>
        <w:jc w:val="both"/>
        <w:rPr>
          <w:color w:val="47454D"/>
          <w:sz w:val="24"/>
          <w:szCs w:val="24"/>
        </w:rPr>
      </w:pPr>
    </w:p>
    <w:p w:rsidR="00FB6AF3" w:rsidRDefault="000B43F3">
      <w:pPr>
        <w:pStyle w:val="Nagwek2"/>
        <w:keepNext w:val="0"/>
        <w:keepLines w:val="0"/>
        <w:spacing w:after="80" w:line="384" w:lineRule="auto"/>
        <w:jc w:val="center"/>
        <w:rPr>
          <w:color w:val="00FF00"/>
          <w:highlight w:val="yellow"/>
        </w:rPr>
      </w:pPr>
      <w:bookmarkStart w:id="3" w:name="_heading=h.eicev7ktegea" w:colFirst="0" w:colLast="0"/>
      <w:bookmarkEnd w:id="3"/>
      <w:r>
        <w:rPr>
          <w:color w:val="47454D"/>
          <w:sz w:val="28"/>
          <w:szCs w:val="28"/>
          <w:highlight w:val="yellow"/>
        </w:rPr>
        <w:t xml:space="preserve">Format of a CV </w:t>
      </w:r>
    </w:p>
    <w:p w:rsidR="00FB6AF3" w:rsidRDefault="000B43F3">
      <w:pPr>
        <w:spacing w:before="240" w:after="240"/>
        <w:jc w:val="both"/>
        <w:rPr>
          <w:sz w:val="24"/>
          <w:szCs w:val="24"/>
          <w:highlight w:val="yellow"/>
          <w:u w:val="single"/>
        </w:rPr>
      </w:pPr>
      <w:sdt>
        <w:sdtPr>
          <w:tag w:val="goog_rdk_0"/>
          <w:id w:val="190549012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  <w:u w:val="single"/>
            </w:rPr>
            <w:t>A CV normally includes the following elements −</w:t>
          </w:r>
        </w:sdtContent>
      </w:sdt>
    </w:p>
    <w:p w:rsidR="00FB6AF3" w:rsidRDefault="000B43F3">
      <w:pPr>
        <w:numPr>
          <w:ilvl w:val="0"/>
          <w:numId w:val="1"/>
        </w:numPr>
        <w:spacing w:before="240"/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Name</w:t>
      </w:r>
      <w:sdt>
        <w:sdtPr>
          <w:tag w:val="goog_rdk_1"/>
          <w:id w:val="77668460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Full name of the applicant without general salutations like Mr., Ms.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Address</w:t>
      </w:r>
      <w:sdt>
        <w:sdtPr>
          <w:tag w:val="goog_rdk_2"/>
          <w:id w:val="72842061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>the permanent address.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Summary</w:t>
      </w:r>
      <w:sdt>
        <w:sdtPr>
          <w:tag w:val="goog_rdk_3"/>
          <w:id w:val="-66201032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ab/>
            <w:t>a brief description of what you have achieved in your profession.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Academic Qualification</w:t>
      </w:r>
      <w:sdt>
        <w:sdtPr>
          <w:tag w:val="goog_rdk_4"/>
          <w:id w:val="115418558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your academic qualification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Additional Knowledge</w:t>
      </w:r>
      <w:sdt>
        <w:sdtPr>
          <w:tag w:val="goog_rdk_5"/>
          <w:id w:val="-154728367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Skills you have acquired beyond your profession.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Acquired Sk</w:t>
      </w:r>
      <w:r>
        <w:rPr>
          <w:b/>
          <w:sz w:val="24"/>
          <w:szCs w:val="24"/>
          <w:highlight w:val="yellow"/>
        </w:rPr>
        <w:t>ills</w:t>
      </w:r>
      <w:sdt>
        <w:sdtPr>
          <w:tag w:val="goog_rdk_6"/>
          <w:id w:val="201603375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Soft Skills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Programming Languages</w:t>
      </w:r>
      <w:sdt>
        <w:sdtPr>
          <w:tag w:val="goog_rdk_7"/>
          <w:id w:val="-144638355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if any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Software Tools</w:t>
      </w:r>
      <w:sdt>
        <w:sdtPr>
          <w:tag w:val="goog_rdk_8"/>
          <w:id w:val="-135480231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−Software tools you use in your profession (MS Word, Excel)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Operating System Platforms</w:t>
      </w:r>
      <w:sdt>
        <w:sdtPr>
          <w:tag w:val="goog_rdk_9"/>
          <w:id w:val="11780919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operating system you use (Windows, Mac)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Database Management System</w:t>
      </w:r>
      <w:sdt>
        <w:sdtPr>
          <w:tag w:val="goog_rdk_10"/>
          <w:id w:val="-37107582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if any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P</w:t>
      </w:r>
      <w:r>
        <w:rPr>
          <w:b/>
          <w:sz w:val="24"/>
          <w:szCs w:val="24"/>
          <w:highlight w:val="yellow"/>
        </w:rPr>
        <w:t>ersonal Skills</w:t>
      </w:r>
      <w:sdt>
        <w:sdtPr>
          <w:tag w:val="goog_rdk_11"/>
          <w:id w:val="20136643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soft skills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Experience </w:t>
      </w:r>
      <w:r>
        <w:rPr>
          <w:b/>
          <w:sz w:val="24"/>
          <w:szCs w:val="24"/>
          <w:highlight w:val="yellow"/>
        </w:rPr>
        <w:tab/>
        <w:t>Breakdown</w:t>
      </w:r>
      <w:sdt>
        <w:sdtPr>
          <w:tag w:val="goog_rdk_12"/>
          <w:id w:val="-162691943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detailed explanation of your experience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Achievements &amp; Interests</w:t>
      </w:r>
      <w:sdt>
        <w:sdtPr>
          <w:tag w:val="goog_rdk_13"/>
          <w:id w:val="5336116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Hobbies. Achievements in professional life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  <w:r>
        <w:rPr>
          <w:color w:val="47454D"/>
          <w:sz w:val="24"/>
          <w:szCs w:val="24"/>
          <w:highlight w:val="yellow"/>
        </w:rPr>
        <w:t xml:space="preserve"> </w:t>
      </w:r>
      <w:r>
        <w:rPr>
          <w:color w:val="47454D"/>
          <w:sz w:val="24"/>
          <w:szCs w:val="24"/>
          <w:highlight w:val="yellow"/>
        </w:rPr>
        <w:tab/>
      </w:r>
    </w:p>
    <w:p w:rsidR="00FB6AF3" w:rsidRDefault="000B43F3">
      <w:pPr>
        <w:numPr>
          <w:ilvl w:val="0"/>
          <w:numId w:val="1"/>
        </w:numPr>
        <w:spacing w:after="240"/>
        <w:rPr>
          <w:rFonts w:ascii="Roboto" w:eastAsia="Roboto" w:hAnsi="Roboto" w:cs="Roboto"/>
          <w:color w:val="47454D"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Declaration</w:t>
      </w:r>
      <w:sdt>
        <w:sdtPr>
          <w:tag w:val="goog_rdk_14"/>
          <w:id w:val="-84155179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 xml:space="preserve"> − stating all information provided about the applicant as true.</w:t>
          </w:r>
          <w:r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br/>
          </w:r>
        </w:sdtContent>
      </w:sdt>
    </w:p>
    <w:p w:rsidR="00FB6AF3" w:rsidRDefault="000B43F3">
      <w:pPr>
        <w:spacing w:after="240"/>
        <w:ind w:left="720"/>
        <w:jc w:val="center"/>
        <w:rPr>
          <w:rFonts w:ascii="Arimo" w:eastAsia="Arimo" w:hAnsi="Arimo" w:cs="Arimo"/>
          <w:b/>
          <w:sz w:val="24"/>
          <w:szCs w:val="24"/>
          <w:highlight w:val="yellow"/>
          <w:u w:val="single"/>
        </w:rPr>
      </w:pPr>
      <w:r>
        <w:rPr>
          <w:rFonts w:ascii="Arimo" w:eastAsia="Arimo" w:hAnsi="Arimo" w:cs="Arimo"/>
          <w:b/>
          <w:sz w:val="24"/>
          <w:szCs w:val="24"/>
          <w:highlight w:val="yellow"/>
          <w:u w:val="single"/>
        </w:rPr>
        <w:t>Useful expressions:</w:t>
      </w:r>
    </w:p>
    <w:p w:rsidR="00FB6AF3" w:rsidRDefault="000B43F3">
      <w:pPr>
        <w:numPr>
          <w:ilvl w:val="0"/>
          <w:numId w:val="2"/>
        </w:numPr>
        <w:spacing w:before="200" w:line="216" w:lineRule="auto"/>
        <w:jc w:val="both"/>
        <w:rPr>
          <w:color w:val="47454D"/>
          <w:sz w:val="24"/>
          <w:szCs w:val="24"/>
          <w:highlight w:val="yellow"/>
        </w:rPr>
      </w:pPr>
      <w:r>
        <w:rPr>
          <w:b/>
          <w:color w:val="47454D"/>
          <w:sz w:val="24"/>
          <w:szCs w:val="24"/>
          <w:highlight w:val="yellow"/>
        </w:rPr>
        <w:t>Achievements</w:t>
      </w:r>
      <w:r>
        <w:rPr>
          <w:color w:val="47454D"/>
          <w:sz w:val="24"/>
          <w:szCs w:val="24"/>
          <w:highlight w:val="yellow"/>
        </w:rPr>
        <w:t>: designed, accomplished, initiated, developed, improved, supervised, manager, collaborated</w:t>
      </w:r>
    </w:p>
    <w:p w:rsidR="00FB6AF3" w:rsidRDefault="00FB6AF3">
      <w:pPr>
        <w:spacing w:before="200" w:line="216" w:lineRule="auto"/>
        <w:ind w:left="720"/>
        <w:jc w:val="both"/>
        <w:rPr>
          <w:color w:val="47454D"/>
          <w:sz w:val="24"/>
          <w:szCs w:val="24"/>
          <w:highlight w:val="yellow"/>
        </w:rPr>
      </w:pPr>
    </w:p>
    <w:p w:rsidR="00FB6AF3" w:rsidRDefault="000B43F3">
      <w:pPr>
        <w:numPr>
          <w:ilvl w:val="0"/>
          <w:numId w:val="2"/>
        </w:numPr>
        <w:spacing w:before="200" w:line="216" w:lineRule="auto"/>
        <w:jc w:val="both"/>
        <w:rPr>
          <w:color w:val="47454D"/>
          <w:sz w:val="24"/>
          <w:szCs w:val="24"/>
          <w:highlight w:val="yellow"/>
        </w:rPr>
      </w:pPr>
      <w:r>
        <w:rPr>
          <w:b/>
          <w:color w:val="47454D"/>
          <w:sz w:val="24"/>
          <w:szCs w:val="24"/>
          <w:highlight w:val="yellow"/>
        </w:rPr>
        <w:t>Skills:</w:t>
      </w:r>
      <w:r>
        <w:rPr>
          <w:color w:val="47454D"/>
          <w:sz w:val="24"/>
          <w:szCs w:val="24"/>
          <w:highlight w:val="yellow"/>
        </w:rPr>
        <w:t xml:space="preserve"> good understanding of written/spoken…, advances level skills in…, knowledge of…, passion for…, work experience at…</w:t>
      </w:r>
    </w:p>
    <w:p w:rsidR="00FB6AF3" w:rsidRDefault="00FB6AF3">
      <w:pPr>
        <w:spacing w:before="200" w:line="216" w:lineRule="auto"/>
        <w:jc w:val="both"/>
        <w:rPr>
          <w:color w:val="47454D"/>
          <w:sz w:val="24"/>
          <w:szCs w:val="24"/>
        </w:rPr>
      </w:pPr>
    </w:p>
    <w:p w:rsidR="00FB6AF3" w:rsidRDefault="00FB6AF3">
      <w:pPr>
        <w:spacing w:after="240"/>
        <w:rPr>
          <w:rFonts w:ascii="Arimo" w:eastAsia="Arimo" w:hAnsi="Arimo" w:cs="Arimo"/>
          <w:sz w:val="24"/>
          <w:szCs w:val="24"/>
          <w:highlight w:val="white"/>
        </w:rPr>
      </w:pPr>
    </w:p>
    <w:p w:rsidR="00FB6AF3" w:rsidRDefault="000B43F3">
      <w:pPr>
        <w:spacing w:before="240" w:after="2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Następnie nauczyciel prosi uczestników o wybranie, tych elementów, które uważają za najważniejsze. </w:t>
      </w:r>
      <w:r>
        <w:rPr>
          <w:rFonts w:ascii="Roboto" w:eastAsia="Roboto" w:hAnsi="Roboto" w:cs="Roboto"/>
          <w:color w:val="47454D"/>
          <w:sz w:val="24"/>
          <w:szCs w:val="24"/>
          <w:highlight w:val="magenta"/>
        </w:rPr>
        <w:t>( 3-5 min)</w:t>
      </w:r>
    </w:p>
    <w:p w:rsidR="00FB6AF3" w:rsidRDefault="00FB6AF3">
      <w:pPr>
        <w:spacing w:before="240"/>
        <w:rPr>
          <w:color w:val="47454D"/>
          <w:sz w:val="24"/>
          <w:szCs w:val="24"/>
          <w:highlight w:val="white"/>
        </w:rPr>
      </w:pPr>
    </w:p>
    <w:p w:rsidR="00FB6AF3" w:rsidRDefault="00FB6AF3">
      <w:pPr>
        <w:spacing w:before="240"/>
        <w:rPr>
          <w:color w:val="47454D"/>
          <w:sz w:val="24"/>
          <w:szCs w:val="24"/>
          <w:highlight w:val="white"/>
        </w:rPr>
      </w:pPr>
    </w:p>
    <w:p w:rsidR="00FB6AF3" w:rsidRDefault="00FB6AF3">
      <w:pPr>
        <w:spacing w:before="240"/>
        <w:rPr>
          <w:color w:val="47454D"/>
          <w:sz w:val="24"/>
          <w:szCs w:val="24"/>
          <w:highlight w:val="white"/>
        </w:rPr>
      </w:pPr>
    </w:p>
    <w:p w:rsidR="00FB6AF3" w:rsidRDefault="000B43F3">
      <w:pPr>
        <w:spacing w:before="240"/>
        <w:rPr>
          <w:color w:val="47454D"/>
          <w:sz w:val="24"/>
          <w:szCs w:val="24"/>
          <w:highlight w:val="white"/>
        </w:rPr>
      </w:pPr>
      <w:r>
        <w:rPr>
          <w:color w:val="47454D"/>
          <w:sz w:val="24"/>
          <w:szCs w:val="24"/>
          <w:highlight w:val="white"/>
        </w:rPr>
        <w:t xml:space="preserve">Po dyskusji prowadzący sesję przypomina pojęcia: umiejętności twarde i miękkie podając  ich przykłady a w dalszej kolejności pyta uczestników, jakie umiejętności twarde lub miękkie już posiadają </w:t>
      </w:r>
      <w:r>
        <w:rPr>
          <w:rFonts w:ascii="Roboto" w:eastAsia="Roboto" w:hAnsi="Roboto" w:cs="Roboto"/>
          <w:color w:val="47454D"/>
          <w:sz w:val="24"/>
          <w:szCs w:val="24"/>
          <w:highlight w:val="magenta"/>
        </w:rPr>
        <w:t>( 5 - 10min )</w:t>
      </w:r>
    </w:p>
    <w:p w:rsidR="00FB6AF3" w:rsidRDefault="00FB6AF3">
      <w:pPr>
        <w:spacing w:before="240" w:line="384" w:lineRule="auto"/>
        <w:rPr>
          <w:rFonts w:ascii="Roboto" w:eastAsia="Roboto" w:hAnsi="Roboto" w:cs="Roboto"/>
          <w:color w:val="47454D"/>
          <w:sz w:val="24"/>
          <w:szCs w:val="24"/>
          <w:highlight w:val="white"/>
        </w:rPr>
      </w:pPr>
    </w:p>
    <w:p w:rsidR="00FB6AF3" w:rsidRDefault="000B43F3">
      <w:pPr>
        <w:spacing w:before="240"/>
        <w:rPr>
          <w:sz w:val="24"/>
          <w:szCs w:val="24"/>
          <w:highlight w:val="yellow"/>
        </w:rPr>
      </w:pPr>
      <w:r>
        <w:rPr>
          <w:color w:val="233143"/>
          <w:sz w:val="24"/>
          <w:szCs w:val="24"/>
          <w:highlight w:val="yellow"/>
        </w:rPr>
        <w:t>-Driving license. B)    /</w:t>
      </w:r>
      <w:r>
        <w:rPr>
          <w:sz w:val="24"/>
          <w:szCs w:val="24"/>
          <w:highlight w:val="yellow"/>
        </w:rPr>
        <w:t>English - intermediat</w:t>
      </w:r>
      <w:r>
        <w:rPr>
          <w:sz w:val="24"/>
          <w:szCs w:val="24"/>
          <w:highlight w:val="yellow"/>
        </w:rPr>
        <w:t>e (B2 / C1)3655   /excellent knowledge of social media  / keeping profiles on Instagram and Snapchat/ running a YouTube channel/   video editing /  Adobe Photoshop - the basics of graphic photo processing/  portrait photography  / knowledge of the catering</w:t>
      </w:r>
      <w:r>
        <w:rPr>
          <w:sz w:val="24"/>
          <w:szCs w:val="24"/>
          <w:highlight w:val="yellow"/>
        </w:rPr>
        <w:t xml:space="preserve"> industry</w:t>
      </w:r>
    </w:p>
    <w:p w:rsidR="00FB6AF3" w:rsidRDefault="000B43F3">
      <w:pPr>
        <w:spacing w:befor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FB6AF3" w:rsidRDefault="000B43F3">
      <w:pPr>
        <w:spacing w:befor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-Soft skills:</w:t>
      </w:r>
    </w:p>
    <w:p w:rsidR="00FB6AF3" w:rsidRDefault="000B43F3">
      <w:pPr>
        <w:spacing w:before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availability (also on weekends and holidays)/   readiness for shift work/  independence and responsibility for their work/  duty and punctuality/   positive attitude towards the client/   strong desire to develop/  creativity/</w:t>
      </w:r>
    </w:p>
    <w:p w:rsidR="00FB6AF3" w:rsidRDefault="000B43F3">
      <w:pPr>
        <w:spacing w:line="308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lea</w:t>
      </w:r>
      <w:r>
        <w:rPr>
          <w:sz w:val="24"/>
          <w:szCs w:val="24"/>
          <w:highlight w:val="yellow"/>
        </w:rPr>
        <w:t>dership abilities</w:t>
      </w:r>
    </w:p>
    <w:p w:rsidR="00FB6AF3" w:rsidRDefault="00FB6AF3">
      <w:pPr>
        <w:spacing w:before="240" w:line="384" w:lineRule="auto"/>
        <w:rPr>
          <w:rFonts w:ascii="Roboto" w:eastAsia="Roboto" w:hAnsi="Roboto" w:cs="Roboto"/>
          <w:color w:val="47454D"/>
          <w:sz w:val="24"/>
          <w:szCs w:val="24"/>
          <w:highlight w:val="white"/>
        </w:rPr>
      </w:pPr>
    </w:p>
    <w:p w:rsidR="00FB6AF3" w:rsidRDefault="000B43F3">
      <w:pPr>
        <w:spacing w:before="240" w:line="384" w:lineRule="auto"/>
        <w:rPr>
          <w:rFonts w:ascii="Roboto" w:eastAsia="Roboto" w:hAnsi="Roboto" w:cs="Roboto"/>
          <w:color w:val="47454D"/>
          <w:sz w:val="24"/>
          <w:szCs w:val="24"/>
          <w:highlight w:val="magenta"/>
        </w:rPr>
      </w:pPr>
      <w:r>
        <w:rPr>
          <w:rFonts w:ascii="Roboto" w:eastAsia="Roboto" w:hAnsi="Roboto" w:cs="Roboto"/>
          <w:color w:val="47454D"/>
          <w:sz w:val="24"/>
          <w:szCs w:val="24"/>
          <w:highlight w:val="white"/>
        </w:rPr>
        <w:t>Następnie informuje, iż za chwilę uczestnicy projektu będą pracować w 6 pokojach    ( 4 osoby w każdym pokoju). Zadaniem młodzieży będzie praca nad stworzeniem CV. Nauczyciele prowadzący oraz zaproszeni nauczyciele poproszeni będą o nadz</w:t>
      </w:r>
      <w:r>
        <w:rPr>
          <w:rFonts w:ascii="Roboto" w:eastAsia="Roboto" w:hAnsi="Roboto" w:cs="Roboto"/>
          <w:color w:val="47454D"/>
          <w:sz w:val="24"/>
          <w:szCs w:val="24"/>
          <w:highlight w:val="white"/>
        </w:rPr>
        <w:t xml:space="preserve">orowanie pracy młodzieży  i pomoc ( w razie konieczności)  </w:t>
      </w:r>
      <w:r>
        <w:rPr>
          <w:rFonts w:ascii="Roboto" w:eastAsia="Roboto" w:hAnsi="Roboto" w:cs="Roboto"/>
          <w:color w:val="47454D"/>
          <w:sz w:val="24"/>
          <w:szCs w:val="24"/>
          <w:highlight w:val="magenta"/>
        </w:rPr>
        <w:t>30 min</w:t>
      </w:r>
    </w:p>
    <w:p w:rsidR="00FB6AF3" w:rsidRDefault="00FB6AF3">
      <w:pPr>
        <w:spacing w:before="240" w:line="384" w:lineRule="auto"/>
        <w:rPr>
          <w:rFonts w:ascii="Roboto" w:eastAsia="Roboto" w:hAnsi="Roboto" w:cs="Roboto"/>
          <w:color w:val="00FF00"/>
          <w:sz w:val="24"/>
          <w:szCs w:val="24"/>
          <w:highlight w:val="white"/>
        </w:rPr>
      </w:pPr>
    </w:p>
    <w:p w:rsidR="00FB6AF3" w:rsidRDefault="000B43F3">
      <w:pPr>
        <w:spacing w:before="240" w:line="384" w:lineRule="auto"/>
        <w:rPr>
          <w:rFonts w:ascii="Roboto" w:eastAsia="Roboto" w:hAnsi="Roboto" w:cs="Roboto"/>
          <w:color w:val="47454D"/>
          <w:sz w:val="24"/>
          <w:szCs w:val="24"/>
          <w:highlight w:val="magenta"/>
        </w:rPr>
      </w:pPr>
      <w:r>
        <w:rPr>
          <w:rFonts w:ascii="Roboto" w:eastAsia="Roboto" w:hAnsi="Roboto" w:cs="Roboto"/>
          <w:b/>
          <w:color w:val="47454D"/>
          <w:sz w:val="24"/>
          <w:szCs w:val="24"/>
          <w:highlight w:val="white"/>
        </w:rPr>
        <w:t xml:space="preserve">Część podsumowująca </w:t>
      </w:r>
      <w:r>
        <w:rPr>
          <w:rFonts w:ascii="Roboto" w:eastAsia="Roboto" w:hAnsi="Roboto" w:cs="Roboto"/>
          <w:color w:val="47454D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color w:val="47454D"/>
          <w:sz w:val="24"/>
          <w:szCs w:val="24"/>
          <w:highlight w:val="magenta"/>
        </w:rPr>
        <w:t>10 min</w:t>
      </w:r>
    </w:p>
    <w:p w:rsidR="00FB6AF3" w:rsidRDefault="00FB6AF3">
      <w:pPr>
        <w:spacing w:before="240"/>
        <w:rPr>
          <w:rFonts w:ascii="Roboto" w:eastAsia="Roboto" w:hAnsi="Roboto" w:cs="Roboto"/>
          <w:b/>
          <w:color w:val="47454D"/>
          <w:sz w:val="24"/>
          <w:szCs w:val="24"/>
          <w:highlight w:val="white"/>
        </w:rPr>
      </w:pPr>
    </w:p>
    <w:p w:rsidR="00FB6AF3" w:rsidRDefault="000B43F3">
      <w:pPr>
        <w:spacing w:before="240"/>
        <w:rPr>
          <w:rFonts w:ascii="Roboto" w:eastAsia="Roboto" w:hAnsi="Roboto" w:cs="Roboto"/>
          <w:color w:val="23314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7454D"/>
          <w:sz w:val="24"/>
          <w:szCs w:val="24"/>
          <w:highlight w:val="white"/>
        </w:rPr>
        <w:t xml:space="preserve">Uczniowie umieszczają stworzone przez siebie CV </w:t>
      </w:r>
      <w:r>
        <w:rPr>
          <w:rFonts w:ascii="Roboto" w:eastAsia="Roboto" w:hAnsi="Roboto" w:cs="Roboto"/>
          <w:color w:val="233143"/>
          <w:sz w:val="24"/>
          <w:szCs w:val="24"/>
          <w:highlight w:val="white"/>
        </w:rPr>
        <w:t>w folderze CV w plikach na platformie Teams (zostanie utworzony osobny folder w zespole ERASMUS na ten dzień).</w:t>
      </w:r>
    </w:p>
    <w:p w:rsidR="00FB6AF3" w:rsidRDefault="000B43F3">
      <w:pPr>
        <w:spacing w:before="24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Nauczyciel wraca do trybu głównego. Dziękuję za przesłane prace i prosi przedstawicieli zespołów o omówienie swoich prac.</w:t>
      </w:r>
    </w:p>
    <w:p w:rsidR="00FB6AF3" w:rsidRDefault="00FB6AF3">
      <w:pPr>
        <w:spacing w:before="240" w:line="240" w:lineRule="auto"/>
        <w:rPr>
          <w:color w:val="00FF00"/>
          <w:sz w:val="24"/>
          <w:szCs w:val="24"/>
          <w:highlight w:val="white"/>
        </w:rPr>
      </w:pPr>
    </w:p>
    <w:p w:rsidR="00FB6AF3" w:rsidRDefault="00FB6AF3">
      <w:pPr>
        <w:spacing w:before="240"/>
        <w:rPr>
          <w:rFonts w:ascii="Roboto" w:eastAsia="Roboto" w:hAnsi="Roboto" w:cs="Roboto"/>
          <w:color w:val="233143"/>
          <w:sz w:val="24"/>
          <w:szCs w:val="24"/>
          <w:highlight w:val="white"/>
        </w:rPr>
      </w:pPr>
    </w:p>
    <w:p w:rsidR="00FB6AF3" w:rsidRDefault="000B43F3">
      <w:pPr>
        <w:spacing w:before="240" w:line="240" w:lineRule="auto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NETOGRAFIA</w:t>
      </w:r>
    </w:p>
    <w:p w:rsidR="00FB6AF3" w:rsidRDefault="00FB6AF3">
      <w:pPr>
        <w:spacing w:before="240" w:line="240" w:lineRule="auto"/>
        <w:rPr>
          <w:sz w:val="24"/>
          <w:szCs w:val="24"/>
          <w:highlight w:val="yellow"/>
        </w:rPr>
      </w:pPr>
    </w:p>
    <w:p w:rsidR="00FB6AF3" w:rsidRDefault="000B43F3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https://www.youtube.com/watch?v=6gmeu7rXD7Y, [dostępu 14.11.2021r.]</w:t>
      </w:r>
    </w:p>
    <w:p w:rsidR="00FB6AF3" w:rsidRDefault="000B43F3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hyperlink r:id="rId10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https://esol.britishcouncil.org/sites/default/files/CV_writing_%28E2%29_student_worksheets.pdf</w:t>
        </w:r>
      </w:hyperlink>
      <w:r>
        <w:rPr>
          <w:rFonts w:ascii="Calibri" w:eastAsia="Calibri" w:hAnsi="Calibri" w:cs="Calibri"/>
          <w:b/>
          <w:sz w:val="28"/>
          <w:szCs w:val="28"/>
        </w:rPr>
        <w:t>, [dostęp 12.11.2021r.]</w:t>
      </w:r>
    </w:p>
    <w:p w:rsidR="00FB6AF3" w:rsidRDefault="000B43F3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hyperlink r:id="rId11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https://docplayer.pl/2155932-Work-1-cele-lekcji-2-metoda-i-forma-pracy-3-s</w:t>
        </w:r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rodki-dydaktyczne-4-przebieg-lekcji-a-wiadomosci-b-umiejetnosci-a-faza-przygotowawcza.html</w:t>
        </w:r>
      </w:hyperlink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,</w:t>
      </w:r>
      <w:r>
        <w:rPr>
          <w:rFonts w:ascii="Calibri" w:eastAsia="Calibri" w:hAnsi="Calibri" w:cs="Calibri"/>
          <w:b/>
          <w:sz w:val="28"/>
          <w:szCs w:val="28"/>
        </w:rPr>
        <w:t xml:space="preserve"> [dostęp 12.11.2021r.]</w:t>
      </w:r>
    </w:p>
    <w:p w:rsidR="00FB6AF3" w:rsidRDefault="00FB6AF3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FB6AF3" w:rsidRDefault="00FB6AF3">
      <w:pPr>
        <w:spacing w:after="160" w:line="259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sectPr w:rsidR="00FB6A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Roboto"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473"/>
    <w:multiLevelType w:val="multilevel"/>
    <w:tmpl w:val="63007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77081D"/>
    <w:multiLevelType w:val="multilevel"/>
    <w:tmpl w:val="D9C02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3"/>
    <w:rsid w:val="000B43F3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A97B5-9BFA-4F33-88EE-D90B5FC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player.pl/2155932-Work-1-cele-lekcji-2-metoda-i-forma-pracy-3-srodki-dydaktyczne-4-przebieg-lekcji-a-wiadomosci-b-umiejetnosci-a-faza-przygotowawcz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ol.britishcouncil.org/sites/default/files/CV_writing_%28E2%29_student_workshee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gmeu7rXD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jGnrTHE0pymOqcv9mMeAOHgZw==">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Katarzyna Sobańska</cp:lastModifiedBy>
  <cp:revision>2</cp:revision>
  <dcterms:created xsi:type="dcterms:W3CDTF">2022-01-04T20:00:00Z</dcterms:created>
  <dcterms:modified xsi:type="dcterms:W3CDTF">2022-01-04T20:00:00Z</dcterms:modified>
</cp:coreProperties>
</file>